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909" w:rsidRDefault="00274909" w:rsidP="0027490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Príloha č. </w:t>
      </w:r>
      <w:r w:rsidR="00AF0FC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k Zmluve</w:t>
      </w:r>
    </w:p>
    <w:p w:rsidR="00274909" w:rsidRPr="00274909" w:rsidRDefault="00C603D1" w:rsidP="002749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bookmarkStart w:id="0" w:name="_Hlk56183132"/>
      <w:r>
        <w:rPr>
          <w:rFonts w:ascii="Arial" w:hAnsi="Arial" w:cs="Arial"/>
        </w:rPr>
        <w:t xml:space="preserve">Štvrťročný </w:t>
      </w:r>
      <w:r w:rsidR="00274909" w:rsidRPr="00274909">
        <w:rPr>
          <w:rFonts w:ascii="Arial" w:hAnsi="Arial" w:cs="Arial"/>
        </w:rPr>
        <w:t>výkaz nákladov a výnosov</w:t>
      </w: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74909">
        <w:rPr>
          <w:rFonts w:ascii="Arial" w:hAnsi="Arial" w:cs="Arial"/>
        </w:rPr>
        <w:t xml:space="preserve">a mestskú autobusovú dopravu v meste </w:t>
      </w:r>
      <w:r w:rsidR="00C603D1">
        <w:rPr>
          <w:rFonts w:ascii="Arial" w:hAnsi="Arial" w:cs="Arial"/>
        </w:rPr>
        <w:t xml:space="preserve">Svit </w:t>
      </w:r>
      <w:r w:rsidR="008626DD">
        <w:rPr>
          <w:rFonts w:ascii="Arial" w:hAnsi="Arial" w:cs="Arial"/>
        </w:rPr>
        <w:t xml:space="preserve"> (M</w:t>
      </w:r>
      <w:r w:rsidR="00C603D1">
        <w:rPr>
          <w:rFonts w:ascii="Arial" w:hAnsi="Arial" w:cs="Arial"/>
        </w:rPr>
        <w:t>H</w:t>
      </w:r>
      <w:r w:rsidR="008626DD">
        <w:rPr>
          <w:rFonts w:ascii="Arial" w:hAnsi="Arial" w:cs="Arial"/>
        </w:rPr>
        <w:t>D)</w:t>
      </w:r>
    </w:p>
    <w:p w:rsidR="00274909" w:rsidRPr="00274909" w:rsidRDefault="00274909" w:rsidP="002749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za obdobie mesiac ..............................</w:t>
      </w:r>
      <w:bookmarkEnd w:id="0"/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0"/>
        <w:gridCol w:w="15"/>
        <w:gridCol w:w="2165"/>
        <w:gridCol w:w="3021"/>
        <w:gridCol w:w="3021"/>
      </w:tblGrid>
      <w:tr w:rsidR="008626DD" w:rsidTr="00B43B2C">
        <w:trPr>
          <w:trHeight w:val="680"/>
        </w:trPr>
        <w:tc>
          <w:tcPr>
            <w:tcW w:w="6041" w:type="dxa"/>
            <w:gridSpan w:val="4"/>
            <w:vAlign w:val="center"/>
          </w:tcPr>
          <w:p w:rsidR="008626DD" w:rsidRPr="008626DD" w:rsidRDefault="008626DD" w:rsidP="008626D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Kalkulačná položka</w:t>
            </w:r>
          </w:p>
        </w:tc>
        <w:tc>
          <w:tcPr>
            <w:tcW w:w="3021" w:type="dxa"/>
            <w:vAlign w:val="center"/>
          </w:tcPr>
          <w:p w:rsidR="008626DD" w:rsidRPr="008626DD" w:rsidRDefault="008626DD" w:rsidP="008626D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Spolu</w:t>
            </w:r>
            <w:r w:rsidR="00C14375">
              <w:rPr>
                <w:rFonts w:ascii="Arial" w:hAnsi="Arial" w:cs="Arial"/>
                <w:b/>
              </w:rPr>
              <w:t xml:space="preserve"> v eur</w:t>
            </w:r>
            <w:bookmarkStart w:id="1" w:name="_GoBack"/>
            <w:bookmarkEnd w:id="1"/>
          </w:p>
        </w:tc>
      </w:tr>
      <w:tr w:rsidR="00274909" w:rsidTr="00274909">
        <w:trPr>
          <w:trHeight w:val="680"/>
        </w:trPr>
        <w:tc>
          <w:tcPr>
            <w:tcW w:w="3020" w:type="dxa"/>
            <w:gridSpan w:val="3"/>
            <w:vAlign w:val="center"/>
          </w:tcPr>
          <w:p w:rsidR="00274909" w:rsidRDefault="00274909" w:rsidP="00C603D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626DD">
              <w:rPr>
                <w:rFonts w:ascii="Arial" w:hAnsi="Arial" w:cs="Arial"/>
                <w:b/>
              </w:rPr>
              <w:t>Výkony M</w:t>
            </w:r>
            <w:r w:rsidR="00C603D1">
              <w:rPr>
                <w:rFonts w:ascii="Arial" w:hAnsi="Arial" w:cs="Arial"/>
                <w:b/>
              </w:rPr>
              <w:t>H</w:t>
            </w:r>
            <w:r w:rsidRPr="008626DD">
              <w:rPr>
                <w:rFonts w:ascii="Arial" w:hAnsi="Arial" w:cs="Arial"/>
                <w:b/>
              </w:rPr>
              <w:t>D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  <w:vAlign w:val="center"/>
          </w:tcPr>
          <w:p w:rsidR="00274909" w:rsidRDefault="00274909" w:rsidP="0027490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 kilometrov</w:t>
            </w:r>
          </w:p>
        </w:tc>
        <w:tc>
          <w:tcPr>
            <w:tcW w:w="3021" w:type="dxa"/>
            <w:vAlign w:val="center"/>
          </w:tcPr>
          <w:p w:rsidR="00274909" w:rsidRDefault="00274909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482C12">
        <w:trPr>
          <w:trHeight w:val="680"/>
        </w:trPr>
        <w:tc>
          <w:tcPr>
            <w:tcW w:w="6041" w:type="dxa"/>
            <w:gridSpan w:val="4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Ekonomicky oprávnené náklady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596F13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Pohonné hmoty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7244CD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Motorová nafta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913AD5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Oleje a mazadlá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A603B6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Plyn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0B064C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Ostatný materiál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8D0CBF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Priamy materiál - pneumatiky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181FD3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626DD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Priame mzdy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6423A6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Priame odpisy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FA7BE5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Opravy a udržiavanie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726FC9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Opravy</w:t>
            </w:r>
            <w:r w:rsidR="003F3E06">
              <w:rPr>
                <w:rFonts w:ascii="Arial" w:hAnsi="Arial" w:cs="Arial"/>
              </w:rPr>
              <w:t xml:space="preserve">, údržba </w:t>
            </w:r>
            <w:r>
              <w:rPr>
                <w:rFonts w:ascii="Arial" w:hAnsi="Arial" w:cs="Arial"/>
              </w:rPr>
              <w:t>a udržiavanie dopravných prostriedkov*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C33B03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</w:t>
            </w:r>
          </w:p>
        </w:tc>
        <w:tc>
          <w:tcPr>
            <w:tcW w:w="5186" w:type="dxa"/>
            <w:gridSpan w:val="2"/>
            <w:vAlign w:val="center"/>
          </w:tcPr>
          <w:p w:rsidR="008626DD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Čistenie a upratovanie dopravných prostriedkov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160CE2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Ostatné priame náklady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B85DD0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Priame náklad spolu (položka 1. až 6.)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BF3701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Prevádzková réžie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FF716E">
        <w:trPr>
          <w:trHeight w:val="680"/>
        </w:trPr>
        <w:tc>
          <w:tcPr>
            <w:tcW w:w="855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5186" w:type="dxa"/>
            <w:gridSpan w:val="2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Náklady výkonu (položka 7. a 8.)</w:t>
            </w:r>
          </w:p>
        </w:tc>
        <w:tc>
          <w:tcPr>
            <w:tcW w:w="3021" w:type="dxa"/>
            <w:vAlign w:val="center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626DD" w:rsidTr="00D527DB">
        <w:trPr>
          <w:trHeight w:val="680"/>
        </w:trPr>
        <w:tc>
          <w:tcPr>
            <w:tcW w:w="840" w:type="dxa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lastRenderedPageBreak/>
              <w:t>10.</w:t>
            </w:r>
          </w:p>
        </w:tc>
        <w:tc>
          <w:tcPr>
            <w:tcW w:w="5201" w:type="dxa"/>
            <w:gridSpan w:val="3"/>
            <w:vAlign w:val="center"/>
          </w:tcPr>
          <w:p w:rsidR="008626DD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Správna réžia</w:t>
            </w:r>
          </w:p>
        </w:tc>
        <w:tc>
          <w:tcPr>
            <w:tcW w:w="3021" w:type="dxa"/>
          </w:tcPr>
          <w:p w:rsidR="008626DD" w:rsidRDefault="008626DD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72C10" w:rsidTr="00D527DB">
        <w:trPr>
          <w:trHeight w:val="680"/>
        </w:trPr>
        <w:tc>
          <w:tcPr>
            <w:tcW w:w="840" w:type="dxa"/>
            <w:vAlign w:val="center"/>
          </w:tcPr>
          <w:p w:rsidR="00B72C10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11.</w:t>
            </w:r>
          </w:p>
        </w:tc>
        <w:tc>
          <w:tcPr>
            <w:tcW w:w="5201" w:type="dxa"/>
            <w:gridSpan w:val="3"/>
            <w:vAlign w:val="center"/>
          </w:tcPr>
          <w:p w:rsidR="00B72C10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Úplné náklady výkonu (položka 9. a 10.)</w:t>
            </w:r>
          </w:p>
        </w:tc>
        <w:tc>
          <w:tcPr>
            <w:tcW w:w="3021" w:type="dxa"/>
          </w:tcPr>
          <w:p w:rsidR="00B72C10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603D1" w:rsidTr="00D527DB">
        <w:trPr>
          <w:trHeight w:val="680"/>
        </w:trPr>
        <w:tc>
          <w:tcPr>
            <w:tcW w:w="840" w:type="dxa"/>
            <w:vAlign w:val="center"/>
          </w:tcPr>
          <w:p w:rsidR="00C603D1" w:rsidRPr="00D527DB" w:rsidRDefault="00C603D1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</w:t>
            </w:r>
          </w:p>
        </w:tc>
        <w:tc>
          <w:tcPr>
            <w:tcW w:w="5201" w:type="dxa"/>
            <w:gridSpan w:val="3"/>
            <w:vAlign w:val="center"/>
          </w:tcPr>
          <w:p w:rsidR="00C603D1" w:rsidRPr="00D527DB" w:rsidRDefault="00C603D1" w:rsidP="00C603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Výška primeraného zisku</w:t>
            </w:r>
            <w:r w:rsidR="00C1437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........%</w:t>
            </w:r>
          </w:p>
        </w:tc>
        <w:tc>
          <w:tcPr>
            <w:tcW w:w="3021" w:type="dxa"/>
          </w:tcPr>
          <w:p w:rsidR="00C603D1" w:rsidRDefault="00C603D1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603D1" w:rsidTr="00D527DB">
        <w:trPr>
          <w:trHeight w:val="680"/>
        </w:trPr>
        <w:tc>
          <w:tcPr>
            <w:tcW w:w="840" w:type="dxa"/>
            <w:vAlign w:val="center"/>
          </w:tcPr>
          <w:p w:rsidR="00C603D1" w:rsidRPr="00D527DB" w:rsidRDefault="00C603D1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</w:t>
            </w:r>
          </w:p>
        </w:tc>
        <w:tc>
          <w:tcPr>
            <w:tcW w:w="5201" w:type="dxa"/>
            <w:gridSpan w:val="3"/>
            <w:vAlign w:val="center"/>
          </w:tcPr>
          <w:p w:rsidR="00C603D1" w:rsidRPr="00D527DB" w:rsidRDefault="00C603D1" w:rsidP="00C603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Ekonomická cena (</w:t>
            </w:r>
            <w:proofErr w:type="spellStart"/>
            <w:r>
              <w:rPr>
                <w:rFonts w:ascii="Arial" w:hAnsi="Arial" w:cs="Arial"/>
                <w:b/>
              </w:rPr>
              <w:t>náklady+primer.zisk</w:t>
            </w:r>
            <w:proofErr w:type="spellEnd"/>
            <w:r>
              <w:rPr>
                <w:rFonts w:ascii="Arial" w:hAnsi="Arial" w:cs="Arial"/>
                <w:b/>
              </w:rPr>
              <w:t>) (položka 11+12)</w:t>
            </w:r>
          </w:p>
        </w:tc>
        <w:tc>
          <w:tcPr>
            <w:tcW w:w="3021" w:type="dxa"/>
          </w:tcPr>
          <w:p w:rsidR="00C603D1" w:rsidRDefault="00C603D1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72C10" w:rsidTr="00D527DB">
        <w:trPr>
          <w:trHeight w:val="680"/>
        </w:trPr>
        <w:tc>
          <w:tcPr>
            <w:tcW w:w="840" w:type="dxa"/>
            <w:vAlign w:val="center"/>
          </w:tcPr>
          <w:p w:rsidR="00B72C10" w:rsidRPr="00D527DB" w:rsidRDefault="00B72C10" w:rsidP="00C603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1</w:t>
            </w:r>
            <w:r w:rsidR="00C603D1">
              <w:rPr>
                <w:rFonts w:ascii="Arial" w:hAnsi="Arial" w:cs="Arial"/>
                <w:b/>
              </w:rPr>
              <w:t>4</w:t>
            </w:r>
            <w:r w:rsidRPr="00D527D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201" w:type="dxa"/>
            <w:gridSpan w:val="3"/>
            <w:vAlign w:val="center"/>
          </w:tcPr>
          <w:p w:rsidR="00B72C10" w:rsidRPr="00D527DB" w:rsidRDefault="00B72C10" w:rsidP="00C603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Tržby a výnosy M</w:t>
            </w:r>
            <w:r w:rsidR="00C603D1">
              <w:rPr>
                <w:rFonts w:ascii="Arial" w:hAnsi="Arial" w:cs="Arial"/>
                <w:b/>
              </w:rPr>
              <w:t>H</w:t>
            </w:r>
            <w:r w:rsidRPr="00D527DB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3021" w:type="dxa"/>
          </w:tcPr>
          <w:p w:rsidR="00B72C10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527DB" w:rsidTr="00D527DB">
        <w:trPr>
          <w:trHeight w:val="680"/>
        </w:trPr>
        <w:tc>
          <w:tcPr>
            <w:tcW w:w="840" w:type="dxa"/>
            <w:vMerge w:val="restart"/>
            <w:vAlign w:val="center"/>
          </w:tcPr>
          <w:p w:rsidR="00D527DB" w:rsidRDefault="00D527DB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tom</w:t>
            </w:r>
          </w:p>
        </w:tc>
        <w:tc>
          <w:tcPr>
            <w:tcW w:w="5201" w:type="dxa"/>
            <w:gridSpan w:val="3"/>
            <w:vAlign w:val="center"/>
          </w:tcPr>
          <w:p w:rsidR="00D527DB" w:rsidRDefault="00D527DB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Tržby</w:t>
            </w:r>
          </w:p>
        </w:tc>
        <w:tc>
          <w:tcPr>
            <w:tcW w:w="3021" w:type="dxa"/>
          </w:tcPr>
          <w:p w:rsidR="00D527DB" w:rsidRDefault="00D527DB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527DB" w:rsidTr="00D527DB">
        <w:trPr>
          <w:trHeight w:val="680"/>
        </w:trPr>
        <w:tc>
          <w:tcPr>
            <w:tcW w:w="840" w:type="dxa"/>
            <w:vMerge/>
            <w:vAlign w:val="center"/>
          </w:tcPr>
          <w:p w:rsidR="00D527DB" w:rsidRDefault="00D527DB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201" w:type="dxa"/>
            <w:gridSpan w:val="3"/>
            <w:vAlign w:val="center"/>
          </w:tcPr>
          <w:p w:rsidR="00D527DB" w:rsidRDefault="002541B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Výnosy</w:t>
            </w:r>
          </w:p>
        </w:tc>
        <w:tc>
          <w:tcPr>
            <w:tcW w:w="3021" w:type="dxa"/>
          </w:tcPr>
          <w:p w:rsidR="00D527DB" w:rsidRDefault="00D527DB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72C10" w:rsidTr="00D527DB">
        <w:trPr>
          <w:trHeight w:val="680"/>
        </w:trPr>
        <w:tc>
          <w:tcPr>
            <w:tcW w:w="840" w:type="dxa"/>
            <w:vAlign w:val="center"/>
          </w:tcPr>
          <w:p w:rsidR="00B72C10" w:rsidRPr="00D527DB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>1</w:t>
            </w:r>
            <w:r w:rsidR="00D527DB" w:rsidRPr="00D527DB">
              <w:rPr>
                <w:rFonts w:ascii="Arial" w:hAnsi="Arial" w:cs="Arial"/>
                <w:b/>
              </w:rPr>
              <w:t>4</w:t>
            </w:r>
            <w:r w:rsidRPr="00D527D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201" w:type="dxa"/>
            <w:gridSpan w:val="3"/>
            <w:vAlign w:val="center"/>
          </w:tcPr>
          <w:p w:rsidR="00542968" w:rsidRDefault="00D527DB" w:rsidP="0054296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527DB">
              <w:rPr>
                <w:rFonts w:ascii="Arial" w:hAnsi="Arial" w:cs="Arial"/>
                <w:b/>
              </w:rPr>
              <w:t xml:space="preserve">Výška </w:t>
            </w:r>
            <w:r w:rsidR="00542968">
              <w:rPr>
                <w:rFonts w:ascii="Arial" w:hAnsi="Arial" w:cs="Arial"/>
                <w:b/>
              </w:rPr>
              <w:t>p</w:t>
            </w:r>
            <w:r w:rsidRPr="00D527DB">
              <w:rPr>
                <w:rFonts w:ascii="Arial" w:hAnsi="Arial" w:cs="Arial"/>
                <w:b/>
              </w:rPr>
              <w:t xml:space="preserve">ríspevku </w:t>
            </w:r>
            <w:r w:rsidR="00542968">
              <w:rPr>
                <w:rFonts w:ascii="Arial" w:hAnsi="Arial" w:cs="Arial"/>
                <w:b/>
              </w:rPr>
              <w:t xml:space="preserve"> za príslušný štvrťrok</w:t>
            </w:r>
          </w:p>
          <w:p w:rsidR="00B72C10" w:rsidRPr="00D527DB" w:rsidRDefault="00542968" w:rsidP="0054296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="00C603D1">
              <w:rPr>
                <w:rFonts w:ascii="Arial" w:hAnsi="Arial" w:cs="Arial"/>
                <w:b/>
              </w:rPr>
              <w:t>položka 13</w:t>
            </w:r>
            <w:r w:rsidR="00D527DB" w:rsidRPr="00D527DB">
              <w:rPr>
                <w:rFonts w:ascii="Arial" w:hAnsi="Arial" w:cs="Arial"/>
                <w:b/>
              </w:rPr>
              <w:t>-1</w:t>
            </w:r>
            <w:r w:rsidR="00C603D1">
              <w:rPr>
                <w:rFonts w:ascii="Arial" w:hAnsi="Arial" w:cs="Arial"/>
                <w:b/>
              </w:rPr>
              <w:t>4</w:t>
            </w:r>
            <w:r w:rsidR="00D527DB" w:rsidRPr="00D527D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021" w:type="dxa"/>
          </w:tcPr>
          <w:p w:rsidR="00B72C10" w:rsidRDefault="00B72C10" w:rsidP="0027490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74909" w:rsidRDefault="00D527DB" w:rsidP="00D527DB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i/>
        </w:rPr>
      </w:pPr>
      <w:r>
        <w:rPr>
          <w:rFonts w:ascii="Arial" w:hAnsi="Arial" w:cs="Arial"/>
          <w:i/>
        </w:rPr>
        <w:t>*</w:t>
      </w:r>
      <w:r>
        <w:rPr>
          <w:rFonts w:ascii="Arial" w:hAnsi="Arial" w:cs="Arial"/>
          <w:i/>
        </w:rPr>
        <w:tab/>
        <w:t>vykonávané dodávateľským spôsobom alebo vo vlastnej réžii</w:t>
      </w: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74909" w:rsidRDefault="00274909" w:rsidP="002749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274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F76D6"/>
    <w:multiLevelType w:val="hybridMultilevel"/>
    <w:tmpl w:val="9AE82140"/>
    <w:lvl w:ilvl="0" w:tplc="AF0E3C9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09"/>
    <w:rsid w:val="0009162A"/>
    <w:rsid w:val="002541B0"/>
    <w:rsid w:val="00274909"/>
    <w:rsid w:val="00337A97"/>
    <w:rsid w:val="003F3E06"/>
    <w:rsid w:val="00542968"/>
    <w:rsid w:val="00597064"/>
    <w:rsid w:val="008102F8"/>
    <w:rsid w:val="008626DD"/>
    <w:rsid w:val="0094372B"/>
    <w:rsid w:val="009D7BB7"/>
    <w:rsid w:val="00AA7DB6"/>
    <w:rsid w:val="00AF0FC7"/>
    <w:rsid w:val="00B72C10"/>
    <w:rsid w:val="00C14375"/>
    <w:rsid w:val="00C603D1"/>
    <w:rsid w:val="00D5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A0546-2BB7-4672-8636-069B697A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7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D52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Ličková Ingrid</dc:creator>
  <cp:keywords/>
  <dc:description/>
  <cp:lastModifiedBy>KORENKOVÁ Ingrid</cp:lastModifiedBy>
  <cp:revision>4</cp:revision>
  <dcterms:created xsi:type="dcterms:W3CDTF">2021-09-27T12:29:00Z</dcterms:created>
  <dcterms:modified xsi:type="dcterms:W3CDTF">2021-09-27T12:34:00Z</dcterms:modified>
</cp:coreProperties>
</file>